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78" w:rsidRDefault="008A369B" w:rsidP="001D6864">
      <w:pPr>
        <w:rPr>
          <w:rStyle w:val="Siln"/>
          <w:rFonts w:ascii="Arial" w:hAnsi="Arial" w:cs="Arial"/>
        </w:rPr>
      </w:pPr>
      <w:proofErr w:type="spellStart"/>
      <w:r>
        <w:rPr>
          <w:rStyle w:val="Siln"/>
          <w:rFonts w:ascii="Arial" w:hAnsi="Arial" w:cs="Arial"/>
        </w:rPr>
        <w:t>Biokomp</w:t>
      </w:r>
      <w:proofErr w:type="spellEnd"/>
      <w:r>
        <w:rPr>
          <w:rStyle w:val="Siln"/>
          <w:rFonts w:ascii="Arial" w:hAnsi="Arial" w:cs="Arial"/>
        </w:rPr>
        <w:t>, Miloslav Maňásek</w:t>
      </w:r>
    </w:p>
    <w:p w:rsidR="00C95578" w:rsidRPr="00DD7B4F" w:rsidRDefault="00C95578" w:rsidP="001D6864">
      <w:pPr>
        <w:spacing w:before="120" w:after="120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Brně, </w:t>
      </w:r>
      <w:proofErr w:type="gramStart"/>
      <w:r w:rsidR="008A369B">
        <w:rPr>
          <w:rFonts w:ascii="Arial" w:hAnsi="Arial" w:cs="Arial"/>
        </w:rPr>
        <w:t>26</w:t>
      </w:r>
      <w:r>
        <w:rPr>
          <w:rFonts w:ascii="Arial" w:hAnsi="Arial" w:cs="Arial"/>
        </w:rPr>
        <w:t>.0</w:t>
      </w:r>
      <w:r w:rsidR="008A369B">
        <w:rPr>
          <w:rFonts w:ascii="Arial" w:hAnsi="Arial" w:cs="Arial"/>
        </w:rPr>
        <w:t>9</w:t>
      </w:r>
      <w:r>
        <w:rPr>
          <w:rFonts w:ascii="Arial" w:hAnsi="Arial" w:cs="Arial"/>
        </w:rPr>
        <w:t>.20</w:t>
      </w:r>
      <w:r w:rsidR="008A369B">
        <w:rPr>
          <w:rFonts w:ascii="Arial" w:hAnsi="Arial" w:cs="Arial"/>
        </w:rPr>
        <w:t>23</w:t>
      </w:r>
      <w:proofErr w:type="gramEnd"/>
    </w:p>
    <w:p w:rsidR="001D6864" w:rsidRDefault="00A3521A" w:rsidP="001D6864">
      <w:pPr>
        <w:rPr>
          <w:rFonts w:ascii="Arial" w:hAnsi="Arial" w:cs="Arial"/>
          <w:color w:val="000000"/>
          <w:lang w:eastAsia="cs-CZ" w:bidi="cs-CZ"/>
        </w:rPr>
      </w:pPr>
      <w:proofErr w:type="gramStart"/>
      <w:r w:rsidRPr="008A369B">
        <w:rPr>
          <w:rFonts w:ascii="Arial" w:hAnsi="Arial"/>
          <w:u w:val="single"/>
        </w:rPr>
        <w:t>Nabídka :</w:t>
      </w:r>
      <w:r>
        <w:rPr>
          <w:rFonts w:ascii="Arial" w:hAnsi="Arial"/>
          <w:sz w:val="36"/>
          <w:szCs w:val="36"/>
          <w:u w:val="single"/>
        </w:rPr>
        <w:t xml:space="preserve"> </w:t>
      </w:r>
      <w:r w:rsidR="001D6864" w:rsidRPr="00D31A6C">
        <w:rPr>
          <w:rFonts w:ascii="Arial" w:hAnsi="Arial" w:cs="Arial"/>
          <w:b/>
          <w:color w:val="000000"/>
          <w:u w:val="single"/>
          <w:lang w:eastAsia="cs-CZ" w:bidi="cs-CZ"/>
        </w:rPr>
        <w:t>samojízdný</w:t>
      </w:r>
      <w:proofErr w:type="gramEnd"/>
      <w:r w:rsidR="001D6864" w:rsidRPr="00D31A6C">
        <w:rPr>
          <w:rFonts w:ascii="Arial" w:hAnsi="Arial" w:cs="Arial"/>
          <w:b/>
          <w:color w:val="000000"/>
          <w:u w:val="single"/>
          <w:lang w:eastAsia="cs-CZ" w:bidi="cs-CZ"/>
        </w:rPr>
        <w:t xml:space="preserve"> </w:t>
      </w:r>
      <w:r w:rsidR="001D6864" w:rsidRPr="00D31A6C">
        <w:rPr>
          <w:rFonts w:ascii="Arial" w:hAnsi="Arial" w:cs="Arial"/>
          <w:b/>
          <w:color w:val="000000"/>
          <w:sz w:val="24"/>
          <w:szCs w:val="24"/>
          <w:u w:val="single"/>
          <w:lang w:eastAsia="cs-CZ" w:bidi="cs-CZ"/>
        </w:rPr>
        <w:t>překopávač kompostu MORAWETZ</w:t>
      </w:r>
      <w:r w:rsidR="00D31A6C">
        <w:rPr>
          <w:rFonts w:ascii="Arial" w:hAnsi="Arial" w:cs="Arial"/>
          <w:b/>
          <w:color w:val="000000"/>
          <w:sz w:val="28"/>
          <w:szCs w:val="28"/>
          <w:u w:val="single"/>
          <w:lang w:eastAsia="cs-CZ" w:bidi="cs-CZ"/>
        </w:rPr>
        <w:t xml:space="preserve">, </w:t>
      </w:r>
      <w:r w:rsidR="00D31A6C" w:rsidRPr="00D31A6C">
        <w:rPr>
          <w:rFonts w:ascii="Arial" w:hAnsi="Arial" w:cs="Arial"/>
          <w:b/>
          <w:color w:val="000000"/>
          <w:sz w:val="24"/>
          <w:szCs w:val="24"/>
          <w:u w:val="single"/>
          <w:lang w:eastAsia="cs-CZ" w:bidi="cs-CZ"/>
        </w:rPr>
        <w:t xml:space="preserve">typ </w:t>
      </w:r>
      <w:r w:rsidR="00D31A6C" w:rsidRPr="00D31A6C">
        <w:rPr>
          <w:rFonts w:ascii="Arial" w:hAnsi="Arial" w:cs="Arial"/>
          <w:b/>
          <w:sz w:val="24"/>
          <w:szCs w:val="24"/>
          <w:u w:val="single"/>
          <w:lang w:eastAsia="en-US"/>
        </w:rPr>
        <w:t>PROFESSIONAL IV RP</w:t>
      </w:r>
    </w:p>
    <w:p w:rsidR="001D6864" w:rsidRDefault="008A369B" w:rsidP="001D686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2997096" cy="2247900"/>
            <wp:effectExtent l="19050" t="0" r="0" b="0"/>
            <wp:docPr id="1" name="Obrázek 0" descr="1695731076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73107662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9275" cy="22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2990850" cy="2243138"/>
            <wp:effectExtent l="19050" t="0" r="0" b="0"/>
            <wp:docPr id="4" name="Obrázek 3" descr="IMG_6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69B" w:rsidRDefault="008A369B" w:rsidP="001D6864">
      <w:pPr>
        <w:rPr>
          <w:rFonts w:ascii="Arial" w:hAnsi="Arial" w:cs="Arial"/>
        </w:rPr>
      </w:pPr>
    </w:p>
    <w:p w:rsidR="008A369B" w:rsidRDefault="008A369B" w:rsidP="001D686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2990850" cy="2243215"/>
            <wp:effectExtent l="19050" t="0" r="0" b="0"/>
            <wp:docPr id="2" name="Obrázek 1" descr="1695731076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73107664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3024" cy="224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2990850" cy="2243215"/>
            <wp:effectExtent l="19050" t="0" r="0" b="0"/>
            <wp:docPr id="3" name="Obrázek 2" descr="1695731076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73107667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3024" cy="224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69B" w:rsidRDefault="008A369B" w:rsidP="001D6864">
      <w:pPr>
        <w:rPr>
          <w:rFonts w:ascii="Arial" w:hAnsi="Arial" w:cs="Arial"/>
        </w:rPr>
      </w:pPr>
    </w:p>
    <w:p w:rsidR="008A369B" w:rsidRDefault="008A369B" w:rsidP="001D686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3000375" cy="2250281"/>
            <wp:effectExtent l="19050" t="0" r="9525" b="0"/>
            <wp:docPr id="5" name="Obrázek 4" descr="IMG_6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8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3000375" cy="2250281"/>
            <wp:effectExtent l="19050" t="0" r="9525" b="0"/>
            <wp:docPr id="6" name="Obrázek 5" descr="IMG_6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8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69B" w:rsidRDefault="008A369B" w:rsidP="001D6864">
      <w:pPr>
        <w:rPr>
          <w:rFonts w:ascii="Arial" w:hAnsi="Arial" w:cs="Arial"/>
        </w:rPr>
      </w:pPr>
    </w:p>
    <w:p w:rsidR="00D31A6C" w:rsidRDefault="00D31A6C" w:rsidP="00D31A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Rok </w:t>
      </w:r>
      <w:proofErr w:type="gramStart"/>
      <w:r>
        <w:rPr>
          <w:rFonts w:ascii="Arial" w:hAnsi="Arial" w:cs="Arial"/>
          <w:b/>
        </w:rPr>
        <w:t>výroby : 2001</w:t>
      </w:r>
      <w:proofErr w:type="gramEnd"/>
    </w:p>
    <w:p w:rsidR="00D31A6C" w:rsidRDefault="00D31A6C" w:rsidP="00D31A6C">
      <w:pPr>
        <w:rPr>
          <w:rFonts w:ascii="Arial" w:hAnsi="Arial" w:cs="Arial"/>
          <w:b/>
        </w:rPr>
      </w:pPr>
    </w:p>
    <w:p w:rsidR="00D31A6C" w:rsidRDefault="00D31A6C" w:rsidP="00D31A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Počet </w:t>
      </w:r>
      <w:proofErr w:type="spellStart"/>
      <w:r>
        <w:rPr>
          <w:rFonts w:ascii="Arial" w:hAnsi="Arial" w:cs="Arial"/>
          <w:b/>
        </w:rPr>
        <w:t>prov.</w:t>
      </w:r>
      <w:proofErr w:type="gramStart"/>
      <w:r>
        <w:rPr>
          <w:rFonts w:ascii="Arial" w:hAnsi="Arial" w:cs="Arial"/>
          <w:b/>
        </w:rPr>
        <w:t>hodin</w:t>
      </w:r>
      <w:proofErr w:type="spellEnd"/>
      <w:r>
        <w:rPr>
          <w:rFonts w:ascii="Arial" w:hAnsi="Arial" w:cs="Arial"/>
          <w:b/>
        </w:rPr>
        <w:t xml:space="preserve"> : 3.800</w:t>
      </w:r>
      <w:proofErr w:type="gramEnd"/>
    </w:p>
    <w:p w:rsidR="00D31A6C" w:rsidRDefault="00D31A6C" w:rsidP="001D6864">
      <w:pPr>
        <w:rPr>
          <w:rFonts w:ascii="Arial" w:hAnsi="Arial" w:cs="Arial"/>
        </w:rPr>
      </w:pPr>
    </w:p>
    <w:p w:rsidR="00D31A6C" w:rsidRDefault="00D31A6C" w:rsidP="001D6864">
      <w:pPr>
        <w:rPr>
          <w:rFonts w:ascii="Arial" w:hAnsi="Arial" w:cs="Arial"/>
        </w:rPr>
      </w:pPr>
    </w:p>
    <w:p w:rsidR="00D31A6C" w:rsidRDefault="00D31A6C" w:rsidP="001D6864">
      <w:pPr>
        <w:rPr>
          <w:rFonts w:ascii="Arial" w:hAnsi="Arial" w:cs="Arial"/>
        </w:rPr>
      </w:pPr>
    </w:p>
    <w:p w:rsidR="00D31A6C" w:rsidRDefault="00D31A6C" w:rsidP="001D6864">
      <w:pPr>
        <w:rPr>
          <w:rFonts w:ascii="Arial" w:hAnsi="Arial" w:cs="Arial"/>
        </w:rPr>
      </w:pPr>
    </w:p>
    <w:p w:rsidR="00D31A6C" w:rsidRPr="00D31A6C" w:rsidRDefault="00D31A6C" w:rsidP="001D6864">
      <w:pPr>
        <w:rPr>
          <w:rFonts w:ascii="Arial" w:hAnsi="Arial" w:cs="Arial"/>
          <w:b/>
          <w:sz w:val="24"/>
          <w:szCs w:val="24"/>
        </w:rPr>
      </w:pPr>
      <w:r w:rsidRPr="00D31A6C">
        <w:rPr>
          <w:rFonts w:ascii="Arial" w:hAnsi="Arial" w:cs="Arial"/>
          <w:b/>
          <w:sz w:val="24"/>
          <w:szCs w:val="24"/>
        </w:rPr>
        <w:lastRenderedPageBreak/>
        <w:t>Technické údaje:</w:t>
      </w:r>
    </w:p>
    <w:p w:rsidR="00D31A6C" w:rsidRPr="001D6864" w:rsidRDefault="00D31A6C" w:rsidP="001D6864">
      <w:pPr>
        <w:rPr>
          <w:rFonts w:ascii="Arial" w:hAnsi="Arial" w:cs="Arial"/>
        </w:rPr>
      </w:pPr>
    </w:p>
    <w:p w:rsidR="001D6864" w:rsidRPr="001D6864" w:rsidRDefault="001D6864" w:rsidP="009F5C5A">
      <w:pPr>
        <w:widowControl w:val="0"/>
        <w:numPr>
          <w:ilvl w:val="0"/>
          <w:numId w:val="1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cs-CZ" w:bidi="cs-CZ"/>
        </w:rPr>
        <w:t xml:space="preserve">Naftový motor </w:t>
      </w:r>
      <w:r w:rsidRPr="001D6864">
        <w:rPr>
          <w:rFonts w:ascii="Arial" w:hAnsi="Arial" w:cs="Arial"/>
          <w:color w:val="000000"/>
          <w:lang w:eastAsia="cs-CZ" w:bidi="cs-CZ"/>
        </w:rPr>
        <w:t>Iveco 205 kW, EUROMOT IIIA</w:t>
      </w:r>
    </w:p>
    <w:p w:rsidR="001D6864" w:rsidRPr="001D6864" w:rsidRDefault="001D6864" w:rsidP="009F5C5A">
      <w:pPr>
        <w:widowControl w:val="0"/>
        <w:numPr>
          <w:ilvl w:val="0"/>
          <w:numId w:val="1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1D6864">
        <w:rPr>
          <w:rFonts w:ascii="Arial" w:hAnsi="Arial" w:cs="Arial"/>
          <w:color w:val="000000"/>
          <w:lang w:eastAsia="cs-CZ" w:bidi="cs-CZ"/>
        </w:rPr>
        <w:t>Maxim</w:t>
      </w:r>
      <w:r>
        <w:rPr>
          <w:rFonts w:ascii="Arial" w:hAnsi="Arial" w:cs="Arial"/>
          <w:color w:val="000000"/>
          <w:lang w:eastAsia="cs-CZ" w:bidi="cs-CZ"/>
        </w:rPr>
        <w:t>ální rozměry zakládek</w:t>
      </w:r>
      <w:r w:rsidRPr="001D6864">
        <w:rPr>
          <w:rFonts w:ascii="Arial" w:hAnsi="Arial" w:cs="Arial"/>
          <w:color w:val="000000"/>
          <w:lang w:eastAsia="cs-CZ" w:bidi="cs-CZ"/>
        </w:rPr>
        <w:t xml:space="preserve">: </w:t>
      </w:r>
      <w:r>
        <w:rPr>
          <w:rFonts w:ascii="Arial" w:hAnsi="Arial" w:cs="Arial"/>
          <w:color w:val="000000"/>
          <w:lang w:eastAsia="cs-CZ" w:bidi="cs-CZ"/>
        </w:rPr>
        <w:t>výška</w:t>
      </w:r>
      <w:r w:rsidRPr="001D6864">
        <w:rPr>
          <w:rFonts w:ascii="Arial" w:hAnsi="Arial" w:cs="Arial"/>
          <w:color w:val="000000"/>
          <w:lang w:eastAsia="cs-CZ" w:bidi="cs-CZ"/>
        </w:rPr>
        <w:t xml:space="preserve"> 2,2 m, </w:t>
      </w:r>
      <w:r>
        <w:rPr>
          <w:rFonts w:ascii="Arial" w:hAnsi="Arial" w:cs="Arial"/>
          <w:color w:val="000000"/>
          <w:lang w:eastAsia="cs-CZ" w:bidi="cs-CZ"/>
        </w:rPr>
        <w:t>šířka</w:t>
      </w:r>
      <w:r w:rsidRPr="001D6864">
        <w:rPr>
          <w:rFonts w:ascii="Arial" w:hAnsi="Arial" w:cs="Arial"/>
          <w:color w:val="000000"/>
          <w:lang w:eastAsia="cs-CZ" w:bidi="cs-CZ"/>
        </w:rPr>
        <w:t xml:space="preserve"> 5,0 m</w:t>
      </w:r>
    </w:p>
    <w:p w:rsidR="001D6864" w:rsidRPr="001D6864" w:rsidRDefault="001D6864" w:rsidP="009F5C5A">
      <w:pPr>
        <w:widowControl w:val="0"/>
        <w:numPr>
          <w:ilvl w:val="0"/>
          <w:numId w:val="1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cs-CZ" w:bidi="cs-CZ"/>
        </w:rPr>
        <w:t>vč</w:t>
      </w:r>
      <w:r w:rsidRPr="001D6864">
        <w:rPr>
          <w:rFonts w:ascii="Arial" w:hAnsi="Arial" w:cs="Arial"/>
          <w:color w:val="000000"/>
          <w:lang w:eastAsia="cs-CZ" w:bidi="cs-CZ"/>
        </w:rPr>
        <w:t>. hydra</w:t>
      </w:r>
      <w:r>
        <w:rPr>
          <w:rFonts w:ascii="Arial" w:hAnsi="Arial" w:cs="Arial"/>
          <w:color w:val="000000"/>
          <w:lang w:eastAsia="cs-CZ" w:bidi="cs-CZ"/>
        </w:rPr>
        <w:t>ulicky</w:t>
      </w:r>
      <w:r w:rsidRPr="001D6864">
        <w:rPr>
          <w:rFonts w:ascii="Arial" w:hAnsi="Arial" w:cs="Arial"/>
          <w:color w:val="000000"/>
          <w:lang w:eastAsia="cs-CZ" w:bidi="cs-CZ"/>
        </w:rPr>
        <w:t xml:space="preserve"> </w:t>
      </w:r>
      <w:r>
        <w:rPr>
          <w:rFonts w:ascii="Arial" w:hAnsi="Arial" w:cs="Arial"/>
          <w:color w:val="000000"/>
          <w:lang w:eastAsia="cs-CZ" w:bidi="cs-CZ"/>
        </w:rPr>
        <w:t>ovládanými zvětšenými čističi stop</w:t>
      </w:r>
    </w:p>
    <w:p w:rsidR="001D6864" w:rsidRPr="001D6864" w:rsidRDefault="008A369B" w:rsidP="009F5C5A">
      <w:pPr>
        <w:widowControl w:val="0"/>
        <w:numPr>
          <w:ilvl w:val="0"/>
          <w:numId w:val="1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cs-CZ" w:bidi="cs-CZ"/>
        </w:rPr>
        <w:t>pásový podvozek s vyměnitelnými gumovými podložkami</w:t>
      </w:r>
    </w:p>
    <w:p w:rsidR="009F5C5A" w:rsidRPr="009F5C5A" w:rsidRDefault="008A369B" w:rsidP="00D31A6C">
      <w:pPr>
        <w:widowControl w:val="0"/>
        <w:numPr>
          <w:ilvl w:val="0"/>
          <w:numId w:val="1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9F5C5A">
        <w:rPr>
          <w:rFonts w:ascii="Arial" w:hAnsi="Arial" w:cs="Arial"/>
          <w:color w:val="000000"/>
          <w:lang w:eastAsia="cs-CZ" w:bidi="cs-CZ"/>
        </w:rPr>
        <w:t>hmotnost c</w:t>
      </w:r>
      <w:r w:rsidR="001D6864" w:rsidRPr="009F5C5A">
        <w:rPr>
          <w:rFonts w:ascii="Arial" w:hAnsi="Arial" w:cs="Arial"/>
          <w:color w:val="000000"/>
          <w:lang w:eastAsia="cs-CZ" w:bidi="cs-CZ"/>
        </w:rPr>
        <w:t>ca. 11 t</w:t>
      </w:r>
    </w:p>
    <w:p w:rsidR="009F5C5A" w:rsidRPr="009F5C5A" w:rsidRDefault="009F5C5A" w:rsidP="00D31A6C">
      <w:pPr>
        <w:widowControl w:val="0"/>
        <w:numPr>
          <w:ilvl w:val="0"/>
          <w:numId w:val="1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9F5C5A">
        <w:rPr>
          <w:rFonts w:ascii="Arial" w:hAnsi="Arial" w:cs="Arial"/>
          <w:color w:val="000000"/>
          <w:lang w:eastAsia="cs-CZ" w:bidi="cs-CZ"/>
        </w:rPr>
        <w:t>nový rotor a gumy na pásech v roce 2021</w:t>
      </w:r>
    </w:p>
    <w:p w:rsidR="009F5C5A" w:rsidRDefault="009F5C5A" w:rsidP="00D31A6C">
      <w:pPr>
        <w:widowControl w:val="0"/>
        <w:numPr>
          <w:ilvl w:val="0"/>
          <w:numId w:val="1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cs-CZ" w:bidi="cs-CZ"/>
        </w:rPr>
        <w:t xml:space="preserve">nová kabina: </w:t>
      </w:r>
      <w:r w:rsidRPr="009F5C5A">
        <w:rPr>
          <w:rFonts w:ascii="Arial" w:hAnsi="Arial" w:cs="Arial"/>
          <w:lang w:eastAsia="en-US"/>
        </w:rPr>
        <w:t>z kombajnu</w:t>
      </w:r>
      <w:r w:rsidRPr="009F5C5A">
        <w:rPr>
          <w:rFonts w:ascii="Arial" w:hAnsi="Arial" w:cs="Arial"/>
          <w:lang w:eastAsia="en-US"/>
        </w:rPr>
        <w:t xml:space="preserve"> - </w:t>
      </w:r>
      <w:r w:rsidRPr="009F5C5A">
        <w:rPr>
          <w:rFonts w:ascii="Arial" w:hAnsi="Arial" w:cs="Arial"/>
          <w:lang w:eastAsia="en-US"/>
        </w:rPr>
        <w:t>m</w:t>
      </w:r>
      <w:r w:rsidRPr="009F5C5A">
        <w:rPr>
          <w:rFonts w:ascii="Arial" w:hAnsi="Arial" w:cs="Arial"/>
          <w:lang w:eastAsia="en-US"/>
        </w:rPr>
        <w:t xml:space="preserve">odel MDW </w:t>
      </w:r>
      <w:r w:rsidRPr="009F5C5A">
        <w:rPr>
          <w:rFonts w:ascii="Arial" w:hAnsi="Arial" w:cs="Arial"/>
          <w:lang w:eastAsia="en-US"/>
        </w:rPr>
        <w:t>od firmy</w:t>
      </w:r>
      <w:r w:rsidRPr="009F5C5A">
        <w:rPr>
          <w:rFonts w:ascii="Arial" w:hAnsi="Arial" w:cs="Arial"/>
          <w:lang w:eastAsia="en-US"/>
        </w:rPr>
        <w:t xml:space="preserve"> DIETEG</w:t>
      </w:r>
      <w:r>
        <w:rPr>
          <w:rFonts w:ascii="Arial" w:hAnsi="Arial" w:cs="Arial"/>
          <w:lang w:eastAsia="en-US"/>
        </w:rPr>
        <w:t xml:space="preserve"> (přední sklo je prasklé, ale drží)</w:t>
      </w:r>
    </w:p>
    <w:p w:rsidR="009F5C5A" w:rsidRPr="009F5C5A" w:rsidRDefault="009F5C5A" w:rsidP="00D31A6C">
      <w:pPr>
        <w:widowControl w:val="0"/>
        <w:numPr>
          <w:ilvl w:val="0"/>
          <w:numId w:val="13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levý pás je nyní nepohyblivý, bude ale opraven, čeká se na převodovku a pár dílů</w:t>
      </w:r>
      <w:bookmarkStart w:id="0" w:name="_GoBack"/>
      <w:bookmarkEnd w:id="0"/>
    </w:p>
    <w:p w:rsidR="0000332B" w:rsidRDefault="0000332B" w:rsidP="001D6864"/>
    <w:p w:rsidR="0000332B" w:rsidRDefault="0000332B" w:rsidP="001D6864">
      <w:pPr>
        <w:ind w:left="4254" w:hanging="4254"/>
        <w:jc w:val="both"/>
        <w:rPr>
          <w:rFonts w:ascii="Arial" w:hAnsi="Arial" w:cs="Arial"/>
          <w:b/>
          <w:bCs/>
        </w:rPr>
      </w:pPr>
    </w:p>
    <w:p w:rsidR="0000332B" w:rsidRPr="00B210ED" w:rsidRDefault="0000332B" w:rsidP="001D6864">
      <w:pPr>
        <w:rPr>
          <w:rFonts w:ascii="Arial" w:hAnsi="Arial" w:cs="Arial"/>
        </w:rPr>
      </w:pPr>
      <w:r>
        <w:t xml:space="preserve">                      </w:t>
      </w:r>
    </w:p>
    <w:p w:rsidR="0000332B" w:rsidRDefault="0000332B" w:rsidP="001D6864">
      <w:pPr>
        <w:jc w:val="both"/>
        <w:rPr>
          <w:rFonts w:ascii="Arial" w:hAnsi="Arial" w:cs="Arial"/>
          <w:u w:val="single"/>
        </w:rPr>
      </w:pPr>
      <w:r w:rsidRPr="00DE3CEB">
        <w:rPr>
          <w:rFonts w:ascii="Arial" w:hAnsi="Arial" w:cs="Arial"/>
          <w:b/>
          <w:sz w:val="24"/>
          <w:u w:val="single"/>
        </w:rPr>
        <w:t>Cena:</w:t>
      </w:r>
      <w:r w:rsidRPr="00DE3CEB">
        <w:rPr>
          <w:rFonts w:ascii="Arial" w:hAnsi="Arial" w:cs="Arial"/>
          <w:b/>
          <w:sz w:val="24"/>
          <w:u w:val="single"/>
        </w:rPr>
        <w:tab/>
      </w:r>
      <w:r w:rsidRPr="00DE3CEB">
        <w:rPr>
          <w:rFonts w:ascii="Arial" w:hAnsi="Arial" w:cs="Arial"/>
          <w:b/>
          <w:sz w:val="24"/>
          <w:u w:val="single"/>
        </w:rPr>
        <w:tab/>
      </w:r>
      <w:r w:rsidRPr="00DE3CEB">
        <w:rPr>
          <w:rFonts w:ascii="Arial" w:hAnsi="Arial" w:cs="Arial"/>
          <w:b/>
          <w:sz w:val="24"/>
          <w:u w:val="single"/>
        </w:rPr>
        <w:tab/>
      </w:r>
      <w:r>
        <w:rPr>
          <w:rFonts w:ascii="Arial" w:hAnsi="Arial" w:cs="Arial"/>
          <w:b/>
          <w:sz w:val="24"/>
          <w:u w:val="single"/>
        </w:rPr>
        <w:tab/>
      </w:r>
      <w:r w:rsidR="008A369B">
        <w:rPr>
          <w:rFonts w:ascii="Arial" w:hAnsi="Arial" w:cs="Arial"/>
          <w:b/>
          <w:sz w:val="24"/>
          <w:u w:val="single"/>
        </w:rPr>
        <w:tab/>
      </w:r>
      <w:r w:rsidR="008A369B">
        <w:rPr>
          <w:rFonts w:ascii="Arial" w:hAnsi="Arial" w:cs="Arial"/>
          <w:b/>
          <w:sz w:val="24"/>
          <w:u w:val="single"/>
        </w:rPr>
        <w:tab/>
      </w:r>
      <w:r w:rsidR="008A369B">
        <w:rPr>
          <w:rFonts w:ascii="Arial" w:hAnsi="Arial" w:cs="Arial"/>
          <w:b/>
          <w:sz w:val="24"/>
          <w:u w:val="single"/>
        </w:rPr>
        <w:tab/>
      </w:r>
      <w:proofErr w:type="gramStart"/>
      <w:r w:rsidR="008A369B">
        <w:rPr>
          <w:rFonts w:ascii="Arial" w:hAnsi="Arial" w:cs="Arial"/>
          <w:b/>
          <w:sz w:val="24"/>
          <w:u w:val="single"/>
        </w:rPr>
        <w:t>75</w:t>
      </w:r>
      <w:r w:rsidR="00B81FBC">
        <w:rPr>
          <w:rFonts w:ascii="Arial" w:hAnsi="Arial" w:cs="Arial"/>
          <w:b/>
          <w:sz w:val="24"/>
          <w:u w:val="single"/>
        </w:rPr>
        <w:t>.tis.</w:t>
      </w:r>
      <w:proofErr w:type="gramEnd"/>
      <w:r w:rsidR="00B81FBC">
        <w:rPr>
          <w:rFonts w:ascii="Arial" w:hAnsi="Arial" w:cs="Arial"/>
          <w:b/>
          <w:sz w:val="24"/>
          <w:u w:val="single"/>
        </w:rPr>
        <w:t xml:space="preserve"> euro</w:t>
      </w:r>
      <w:r w:rsidR="008A369B">
        <w:rPr>
          <w:rFonts w:ascii="Arial" w:hAnsi="Arial" w:cs="Arial"/>
          <w:b/>
          <w:sz w:val="24"/>
          <w:u w:val="single"/>
        </w:rPr>
        <w:t>, tj. 1,875 mil. Kč</w:t>
      </w:r>
      <w:r w:rsidR="00B81FBC">
        <w:rPr>
          <w:rFonts w:ascii="Arial" w:hAnsi="Arial" w:cs="Arial"/>
          <w:b/>
          <w:sz w:val="24"/>
          <w:u w:val="single"/>
        </w:rPr>
        <w:t xml:space="preserve"> </w:t>
      </w:r>
    </w:p>
    <w:p w:rsidR="0000332B" w:rsidRDefault="0000332B" w:rsidP="001D6864">
      <w:pPr>
        <w:jc w:val="both"/>
        <w:rPr>
          <w:rFonts w:ascii="Arial" w:hAnsi="Arial" w:cs="Arial"/>
          <w:bCs/>
        </w:rPr>
      </w:pPr>
    </w:p>
    <w:p w:rsidR="0000332B" w:rsidRDefault="0000332B" w:rsidP="001D686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Cena je uvedena </w:t>
      </w:r>
      <w:proofErr w:type="gramStart"/>
      <w:r>
        <w:rPr>
          <w:rFonts w:ascii="Arial" w:hAnsi="Arial" w:cs="Arial"/>
          <w:bCs/>
        </w:rPr>
        <w:t>bez  21%</w:t>
      </w:r>
      <w:proofErr w:type="gramEnd"/>
      <w:r>
        <w:rPr>
          <w:rFonts w:ascii="Arial" w:hAnsi="Arial" w:cs="Arial"/>
          <w:bCs/>
        </w:rPr>
        <w:t xml:space="preserve"> DPH a bez dopravy</w:t>
      </w:r>
      <w:r w:rsidR="00C95578">
        <w:rPr>
          <w:rFonts w:ascii="Arial" w:hAnsi="Arial" w:cs="Arial"/>
          <w:bCs/>
        </w:rPr>
        <w:t xml:space="preserve"> z</w:t>
      </w:r>
      <w:r w:rsidR="009F5C5A">
        <w:rPr>
          <w:rFonts w:ascii="Arial" w:hAnsi="Arial" w:cs="Arial"/>
          <w:bCs/>
        </w:rPr>
        <w:t> </w:t>
      </w:r>
      <w:r w:rsidR="008A369B">
        <w:rPr>
          <w:rFonts w:ascii="Arial" w:hAnsi="Arial" w:cs="Arial"/>
          <w:bCs/>
        </w:rPr>
        <w:t>Rakous</w:t>
      </w:r>
      <w:r w:rsidR="00C95578">
        <w:rPr>
          <w:rFonts w:ascii="Arial" w:hAnsi="Arial" w:cs="Arial"/>
          <w:bCs/>
        </w:rPr>
        <w:t>ka</w:t>
      </w:r>
      <w:r w:rsidR="009F5C5A">
        <w:rPr>
          <w:rFonts w:ascii="Arial" w:hAnsi="Arial" w:cs="Arial"/>
          <w:bCs/>
        </w:rPr>
        <w:t xml:space="preserve"> od Lince</w:t>
      </w:r>
      <w:r>
        <w:rPr>
          <w:rFonts w:ascii="Arial" w:hAnsi="Arial" w:cs="Arial"/>
          <w:bCs/>
        </w:rPr>
        <w:t>.</w:t>
      </w:r>
    </w:p>
    <w:p w:rsidR="0000332B" w:rsidRDefault="0000332B" w:rsidP="001D6864">
      <w:pPr>
        <w:jc w:val="both"/>
        <w:rPr>
          <w:rFonts w:ascii="Arial" w:hAnsi="Arial" w:cs="Arial"/>
          <w:bCs/>
        </w:rPr>
      </w:pPr>
    </w:p>
    <w:p w:rsidR="009F5C5A" w:rsidRDefault="009F5C5A" w:rsidP="001D6864">
      <w:pPr>
        <w:jc w:val="both"/>
        <w:rPr>
          <w:rFonts w:ascii="Arial" w:hAnsi="Arial" w:cs="Arial"/>
          <w:bCs/>
        </w:rPr>
      </w:pPr>
    </w:p>
    <w:p w:rsidR="004449C9" w:rsidRDefault="009F5C5A" w:rsidP="001D686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Dodací lhůta: </w:t>
      </w:r>
      <w:r>
        <w:rPr>
          <w:rFonts w:ascii="Arial" w:hAnsi="Arial" w:cs="Arial"/>
          <w:bCs/>
        </w:rPr>
        <w:tab/>
        <w:t>cca. 4 týdny</w:t>
      </w:r>
    </w:p>
    <w:p w:rsidR="009F5C5A" w:rsidRDefault="009F5C5A" w:rsidP="001D6864">
      <w:pPr>
        <w:jc w:val="both"/>
        <w:rPr>
          <w:rFonts w:ascii="Arial" w:hAnsi="Arial" w:cs="Arial"/>
          <w:bCs/>
        </w:rPr>
      </w:pPr>
    </w:p>
    <w:p w:rsidR="009F5C5A" w:rsidRDefault="009F5C5A" w:rsidP="001D686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Platební podmínky: 100% předem</w:t>
      </w:r>
    </w:p>
    <w:p w:rsidR="004449C9" w:rsidRDefault="004449C9" w:rsidP="001D6864">
      <w:pPr>
        <w:jc w:val="both"/>
        <w:rPr>
          <w:rFonts w:ascii="Arial" w:hAnsi="Arial" w:cs="Arial"/>
          <w:bCs/>
        </w:rPr>
      </w:pPr>
    </w:p>
    <w:p w:rsidR="004449C9" w:rsidRDefault="004449C9" w:rsidP="001D6864">
      <w:pPr>
        <w:jc w:val="both"/>
        <w:rPr>
          <w:rFonts w:ascii="Arial" w:hAnsi="Arial" w:cs="Arial"/>
          <w:bCs/>
        </w:rPr>
      </w:pPr>
    </w:p>
    <w:p w:rsidR="004449C9" w:rsidRPr="000F6CA9" w:rsidRDefault="004449C9" w:rsidP="001D686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proofErr w:type="spellStart"/>
      <w:proofErr w:type="gramStart"/>
      <w:r w:rsidRPr="000F6CA9">
        <w:rPr>
          <w:rFonts w:ascii="Arial" w:hAnsi="Arial" w:cs="Arial"/>
        </w:rPr>
        <w:t>Ing.Dalibor</w:t>
      </w:r>
      <w:proofErr w:type="spellEnd"/>
      <w:proofErr w:type="gramEnd"/>
      <w:r w:rsidRPr="000F6CA9">
        <w:rPr>
          <w:rFonts w:ascii="Arial" w:hAnsi="Arial" w:cs="Arial"/>
        </w:rPr>
        <w:t xml:space="preserve"> </w:t>
      </w:r>
      <w:proofErr w:type="spellStart"/>
      <w:r w:rsidRPr="000F6CA9">
        <w:rPr>
          <w:rFonts w:ascii="Arial" w:hAnsi="Arial" w:cs="Arial"/>
        </w:rPr>
        <w:t>Vostal</w:t>
      </w:r>
      <w:proofErr w:type="spellEnd"/>
    </w:p>
    <w:p w:rsidR="004449C9" w:rsidRPr="000F6CA9" w:rsidRDefault="004449C9" w:rsidP="001D686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0F6CA9">
        <w:rPr>
          <w:rFonts w:ascii="Arial" w:hAnsi="Arial" w:cs="Arial"/>
        </w:rPr>
        <w:t>jednatel VOSTING, s.r.o.</w:t>
      </w:r>
    </w:p>
    <w:p w:rsidR="004449C9" w:rsidRDefault="004449C9" w:rsidP="001D6864">
      <w:pPr>
        <w:jc w:val="both"/>
        <w:rPr>
          <w:rFonts w:ascii="Arial" w:hAnsi="Arial" w:cs="Arial"/>
          <w:bCs/>
        </w:rPr>
      </w:pPr>
    </w:p>
    <w:sectPr w:rsidR="004449C9" w:rsidSect="008A369B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1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13" w:rsidRDefault="00000513">
      <w:r>
        <w:separator/>
      </w:r>
    </w:p>
  </w:endnote>
  <w:endnote w:type="continuationSeparator" w:id="0">
    <w:p w:rsidR="00000513" w:rsidRDefault="0000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E5" w:rsidRDefault="001544E5" w:rsidP="00F336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544E5" w:rsidRDefault="001544E5" w:rsidP="003377E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E5" w:rsidRPr="003377E5" w:rsidRDefault="001544E5" w:rsidP="00F3364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Strana </w:t>
    </w:r>
    <w:r w:rsidRPr="003377E5">
      <w:rPr>
        <w:rStyle w:val="slostrnky"/>
        <w:rFonts w:ascii="Arial" w:hAnsi="Arial" w:cs="Arial"/>
        <w:sz w:val="16"/>
        <w:szCs w:val="16"/>
      </w:rPr>
      <w:fldChar w:fldCharType="begin"/>
    </w:r>
    <w:r w:rsidRPr="003377E5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3377E5">
      <w:rPr>
        <w:rStyle w:val="slostrnky"/>
        <w:rFonts w:ascii="Arial" w:hAnsi="Arial" w:cs="Arial"/>
        <w:sz w:val="16"/>
        <w:szCs w:val="16"/>
      </w:rPr>
      <w:fldChar w:fldCharType="separate"/>
    </w:r>
    <w:r w:rsidR="009F5C5A">
      <w:rPr>
        <w:rStyle w:val="slostrnky"/>
        <w:rFonts w:ascii="Arial" w:hAnsi="Arial" w:cs="Arial"/>
        <w:noProof/>
        <w:sz w:val="16"/>
        <w:szCs w:val="16"/>
      </w:rPr>
      <w:t>2</w:t>
    </w:r>
    <w:r w:rsidRPr="003377E5">
      <w:rPr>
        <w:rStyle w:val="slostrnky"/>
        <w:rFonts w:ascii="Arial" w:hAnsi="Arial" w:cs="Arial"/>
        <w:sz w:val="16"/>
        <w:szCs w:val="16"/>
      </w:rPr>
      <w:fldChar w:fldCharType="end"/>
    </w:r>
  </w:p>
  <w:p w:rsidR="001544E5" w:rsidRDefault="001544E5" w:rsidP="003377E5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E5" w:rsidRPr="006B5353" w:rsidRDefault="00000513" w:rsidP="006B5353">
    <w:pPr>
      <w:pStyle w:val="Zpat"/>
      <w:tabs>
        <w:tab w:val="clear" w:pos="9072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pict>
        <v:line id="_x0000_s2055" style="position:absolute;z-index:251658240" from="0,-1.2pt" to="468pt,-1.2pt"/>
      </w:pict>
    </w:r>
    <w:r w:rsidR="001544E5" w:rsidRPr="006B5353">
      <w:rPr>
        <w:rFonts w:ascii="Arial" w:hAnsi="Arial" w:cs="Arial"/>
        <w:sz w:val="16"/>
        <w:szCs w:val="16"/>
      </w:rPr>
      <w:t>IČO : 291 89 390</w:t>
    </w:r>
    <w:r w:rsidR="001544E5" w:rsidRPr="006B5353">
      <w:rPr>
        <w:rFonts w:ascii="Arial" w:hAnsi="Arial" w:cs="Arial"/>
        <w:sz w:val="16"/>
        <w:szCs w:val="16"/>
      </w:rPr>
      <w:tab/>
    </w:r>
    <w:r w:rsidR="001544E5" w:rsidRPr="006B5353">
      <w:rPr>
        <w:rFonts w:ascii="Arial" w:hAnsi="Arial" w:cs="Arial"/>
        <w:sz w:val="16"/>
        <w:szCs w:val="16"/>
      </w:rPr>
      <w:tab/>
    </w:r>
    <w:proofErr w:type="gramStart"/>
    <w:r w:rsidR="001544E5" w:rsidRPr="006B5353">
      <w:rPr>
        <w:rFonts w:ascii="Arial" w:hAnsi="Arial" w:cs="Arial"/>
        <w:sz w:val="16"/>
        <w:szCs w:val="16"/>
      </w:rPr>
      <w:t>DIČ : CZ29189390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13" w:rsidRDefault="00000513">
      <w:r>
        <w:separator/>
      </w:r>
    </w:p>
  </w:footnote>
  <w:footnote w:type="continuationSeparator" w:id="0">
    <w:p w:rsidR="00000513" w:rsidRDefault="00000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E5" w:rsidRPr="003377E5" w:rsidRDefault="00000513" w:rsidP="003377E5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</w:rPr>
      <w:pict>
        <v:rect id="_x0000_s2052" style="position:absolute;left:0;text-align:left;margin-left:0;margin-top:-.55pt;width:468pt;height:50.15pt;z-index:251657216" filled="f" strokeweight="3pt"/>
      </w:pict>
    </w:r>
    <w:r w:rsidR="001544E5" w:rsidRPr="003377E5">
      <w:rPr>
        <w:rFonts w:ascii="Arial Black" w:hAnsi="Arial Black"/>
        <w:sz w:val="48"/>
        <w:szCs w:val="48"/>
      </w:rPr>
      <w:t>VOSTING</w:t>
    </w:r>
    <w:r w:rsidR="001544E5" w:rsidRPr="003377E5">
      <w:rPr>
        <w:rFonts w:ascii="Arial Black" w:hAnsi="Arial Black"/>
        <w:sz w:val="36"/>
        <w:szCs w:val="36"/>
      </w:rPr>
      <w:t xml:space="preserve">, </w:t>
    </w:r>
    <w:r w:rsidR="001544E5" w:rsidRPr="003377E5">
      <w:rPr>
        <w:rFonts w:ascii="Arial Black" w:hAnsi="Arial Black"/>
      </w:rPr>
      <w:t>spol. s r.</w:t>
    </w:r>
    <w:proofErr w:type="gramStart"/>
    <w:r w:rsidR="001544E5" w:rsidRPr="003377E5">
      <w:rPr>
        <w:rFonts w:ascii="Arial Black" w:hAnsi="Arial Black"/>
      </w:rPr>
      <w:t>o.</w:t>
    </w:r>
    <w:r w:rsidR="001544E5" w:rsidRPr="003377E5">
      <w:rPr>
        <w:rFonts w:ascii="Arial Black" w:hAnsi="Arial Black"/>
        <w:sz w:val="36"/>
        <w:szCs w:val="36"/>
      </w:rPr>
      <w:t xml:space="preserve"> , </w:t>
    </w:r>
    <w:r w:rsidR="001544E5" w:rsidRPr="003377E5">
      <w:rPr>
        <w:rFonts w:ascii="Arial Black" w:hAnsi="Arial Black"/>
        <w:sz w:val="28"/>
        <w:szCs w:val="28"/>
      </w:rPr>
      <w:t>Smetanova</w:t>
    </w:r>
    <w:proofErr w:type="gramEnd"/>
    <w:r w:rsidR="001544E5" w:rsidRPr="003377E5">
      <w:rPr>
        <w:rFonts w:ascii="Arial Black" w:hAnsi="Arial Black"/>
        <w:sz w:val="28"/>
        <w:szCs w:val="28"/>
      </w:rPr>
      <w:t xml:space="preserve"> 8, 602 00  Brno</w:t>
    </w:r>
  </w:p>
  <w:p w:rsidR="001544E5" w:rsidRPr="001016E6" w:rsidRDefault="001544E5" w:rsidP="001016E6">
    <w:pPr>
      <w:pStyle w:val="Zhlav"/>
      <w:jc w:val="center"/>
      <w:rPr>
        <w:rFonts w:ascii="Arial" w:hAnsi="Arial" w:cs="Arial"/>
        <w:b/>
      </w:rPr>
    </w:pPr>
    <w:r w:rsidRPr="001016E6">
      <w:rPr>
        <w:rFonts w:ascii="Arial" w:hAnsi="Arial" w:cs="Arial"/>
        <w:b/>
      </w:rPr>
      <w:t>Tel</w:t>
    </w:r>
    <w:r w:rsidR="00CE12E1">
      <w:rPr>
        <w:rFonts w:ascii="Arial" w:hAnsi="Arial" w:cs="Arial"/>
        <w:b/>
      </w:rPr>
      <w:t>.</w:t>
    </w:r>
    <w:r w:rsidRPr="001016E6">
      <w:rPr>
        <w:rFonts w:ascii="Arial" w:hAnsi="Arial" w:cs="Arial"/>
        <w:b/>
      </w:rPr>
      <w:t xml:space="preserve">mob.603 886 030, e-mail : </w:t>
    </w:r>
    <w:proofErr w:type="spellStart"/>
    <w:r w:rsidRPr="001016E6">
      <w:rPr>
        <w:rFonts w:ascii="Arial" w:hAnsi="Arial" w:cs="Arial"/>
        <w:b/>
      </w:rPr>
      <w:t>info</w:t>
    </w:r>
    <w:proofErr w:type="spellEnd"/>
    <w:r w:rsidRPr="00CE12E1">
      <w:rPr>
        <w:rFonts w:ascii="Arial" w:hAnsi="Arial" w:cs="Arial"/>
        <w:b/>
        <w:lang w:val="de-DE"/>
      </w:rPr>
      <w:t>@</w:t>
    </w:r>
    <w:r>
      <w:rPr>
        <w:rFonts w:ascii="Arial" w:hAnsi="Arial" w:cs="Arial"/>
        <w:b/>
      </w:rPr>
      <w:t>v</w:t>
    </w:r>
    <w:r w:rsidRPr="001016E6">
      <w:rPr>
        <w:rFonts w:ascii="Arial" w:hAnsi="Arial" w:cs="Arial"/>
        <w:b/>
      </w:rPr>
      <w:t>ost</w:t>
    </w:r>
    <w:r w:rsidR="008D5262">
      <w:rPr>
        <w:rFonts w:ascii="Arial" w:hAnsi="Arial" w:cs="Arial"/>
        <w:b/>
      </w:rPr>
      <w:t>ing</w:t>
    </w:r>
    <w:r w:rsidRPr="001016E6">
      <w:rPr>
        <w:rFonts w:ascii="Arial" w:hAnsi="Arial" w:cs="Arial"/>
        <w:b/>
      </w:rPr>
      <w:t>.cz, www.vost</w:t>
    </w:r>
    <w:r w:rsidR="008D5262">
      <w:rPr>
        <w:rFonts w:ascii="Arial" w:hAnsi="Arial" w:cs="Arial"/>
        <w:b/>
      </w:rPr>
      <w:t>ing</w:t>
    </w:r>
    <w:r w:rsidRPr="001016E6">
      <w:rPr>
        <w:rFonts w:ascii="Arial" w:hAnsi="Arial" w:cs="Arial"/>
        <w:b/>
      </w:rPr>
      <w:t>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Times New Roman"/>
        <w:sz w:val="22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Times New Roman"/>
        <w:sz w:val="22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Times New Roman"/>
        <w:sz w:val="22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/>
        <w:sz w:val="22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Times New Roman"/>
        <w:sz w:val="22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Times New Roman"/>
        <w:sz w:val="22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/>
        <w:sz w:val="22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Times New Roman"/>
        <w:sz w:val="22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Times New Roman"/>
        <w:sz w:val="22"/>
      </w:rPr>
    </w:lvl>
  </w:abstractNum>
  <w:abstractNum w:abstractNumId="2">
    <w:nsid w:val="014E4500"/>
    <w:multiLevelType w:val="hybridMultilevel"/>
    <w:tmpl w:val="B2CCD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B167D"/>
    <w:multiLevelType w:val="hybridMultilevel"/>
    <w:tmpl w:val="FCD2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F5A88"/>
    <w:multiLevelType w:val="hybridMultilevel"/>
    <w:tmpl w:val="CBD68F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751A25"/>
    <w:multiLevelType w:val="hybridMultilevel"/>
    <w:tmpl w:val="0BCE6182"/>
    <w:lvl w:ilvl="0" w:tplc="77825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DF7F7F"/>
    <w:multiLevelType w:val="hybridMultilevel"/>
    <w:tmpl w:val="0E063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C33B04"/>
    <w:multiLevelType w:val="hybridMultilevel"/>
    <w:tmpl w:val="9DFE9182"/>
    <w:lvl w:ilvl="0" w:tplc="0405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>
    <w:nsid w:val="62507520"/>
    <w:multiLevelType w:val="multilevel"/>
    <w:tmpl w:val="1A0EEFCC"/>
    <w:lvl w:ilvl="0">
      <w:start w:val="1"/>
      <w:numFmt w:val="bullet"/>
      <w:lvlText w:val="✓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646199"/>
    <w:multiLevelType w:val="hybridMultilevel"/>
    <w:tmpl w:val="A72A7000"/>
    <w:lvl w:ilvl="0" w:tplc="E11A30D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8C31267"/>
    <w:multiLevelType w:val="hybridMultilevel"/>
    <w:tmpl w:val="08BED844"/>
    <w:lvl w:ilvl="0" w:tplc="5BCE3F76">
      <w:start w:val="3"/>
      <w:numFmt w:val="decimal"/>
      <w:lvlText w:val="%1)"/>
      <w:lvlJc w:val="left"/>
      <w:pPr>
        <w:ind w:left="143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63E73"/>
    <w:multiLevelType w:val="hybridMultilevel"/>
    <w:tmpl w:val="48DE007C"/>
    <w:lvl w:ilvl="0" w:tplc="A46AEA0A">
      <w:start w:val="2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7C4B1061"/>
    <w:multiLevelType w:val="hybridMultilevel"/>
    <w:tmpl w:val="649883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7E5"/>
    <w:rsid w:val="00000513"/>
    <w:rsid w:val="0000332B"/>
    <w:rsid w:val="000104CE"/>
    <w:rsid w:val="00011B8D"/>
    <w:rsid w:val="00017D64"/>
    <w:rsid w:val="00021C01"/>
    <w:rsid w:val="0003005F"/>
    <w:rsid w:val="00040C42"/>
    <w:rsid w:val="00040E60"/>
    <w:rsid w:val="00061054"/>
    <w:rsid w:val="000C147E"/>
    <w:rsid w:val="000C72FF"/>
    <w:rsid w:val="000D1C4E"/>
    <w:rsid w:val="001016E6"/>
    <w:rsid w:val="00115096"/>
    <w:rsid w:val="0012574F"/>
    <w:rsid w:val="0013318E"/>
    <w:rsid w:val="00142208"/>
    <w:rsid w:val="001441B7"/>
    <w:rsid w:val="001544E5"/>
    <w:rsid w:val="0016066D"/>
    <w:rsid w:val="00164C0B"/>
    <w:rsid w:val="00165BEC"/>
    <w:rsid w:val="001804E5"/>
    <w:rsid w:val="00183405"/>
    <w:rsid w:val="001A5645"/>
    <w:rsid w:val="001C0641"/>
    <w:rsid w:val="001C3430"/>
    <w:rsid w:val="001C68CE"/>
    <w:rsid w:val="001D6864"/>
    <w:rsid w:val="001F39C9"/>
    <w:rsid w:val="001F4FFF"/>
    <w:rsid w:val="001F760A"/>
    <w:rsid w:val="00254366"/>
    <w:rsid w:val="002765F0"/>
    <w:rsid w:val="00290A6A"/>
    <w:rsid w:val="002C7194"/>
    <w:rsid w:val="002D1EE0"/>
    <w:rsid w:val="002E4164"/>
    <w:rsid w:val="002E5800"/>
    <w:rsid w:val="003001E2"/>
    <w:rsid w:val="00301B42"/>
    <w:rsid w:val="00334651"/>
    <w:rsid w:val="003377E5"/>
    <w:rsid w:val="003510BC"/>
    <w:rsid w:val="003832F5"/>
    <w:rsid w:val="00392297"/>
    <w:rsid w:val="003D4D8E"/>
    <w:rsid w:val="003E6E18"/>
    <w:rsid w:val="003F648C"/>
    <w:rsid w:val="003F6A72"/>
    <w:rsid w:val="004022C5"/>
    <w:rsid w:val="00411D38"/>
    <w:rsid w:val="00425BAD"/>
    <w:rsid w:val="00435AB5"/>
    <w:rsid w:val="004449C9"/>
    <w:rsid w:val="00453908"/>
    <w:rsid w:val="00456CC4"/>
    <w:rsid w:val="00467A5E"/>
    <w:rsid w:val="00473A97"/>
    <w:rsid w:val="00473DE2"/>
    <w:rsid w:val="0047541F"/>
    <w:rsid w:val="004813E4"/>
    <w:rsid w:val="004A0B20"/>
    <w:rsid w:val="004A3F33"/>
    <w:rsid w:val="0054242A"/>
    <w:rsid w:val="00551510"/>
    <w:rsid w:val="005551CE"/>
    <w:rsid w:val="005660C7"/>
    <w:rsid w:val="005A7978"/>
    <w:rsid w:val="005B1AB5"/>
    <w:rsid w:val="005C188A"/>
    <w:rsid w:val="005D60CA"/>
    <w:rsid w:val="005E32FC"/>
    <w:rsid w:val="00606073"/>
    <w:rsid w:val="0060728D"/>
    <w:rsid w:val="00611060"/>
    <w:rsid w:val="00627D17"/>
    <w:rsid w:val="006455F4"/>
    <w:rsid w:val="00660A9F"/>
    <w:rsid w:val="00670BCD"/>
    <w:rsid w:val="00676BDE"/>
    <w:rsid w:val="00685606"/>
    <w:rsid w:val="006B3656"/>
    <w:rsid w:val="006B5353"/>
    <w:rsid w:val="006B59A7"/>
    <w:rsid w:val="006C7EE9"/>
    <w:rsid w:val="006E3ECB"/>
    <w:rsid w:val="006F7976"/>
    <w:rsid w:val="0070693E"/>
    <w:rsid w:val="007270EA"/>
    <w:rsid w:val="00731585"/>
    <w:rsid w:val="007333BF"/>
    <w:rsid w:val="00751D2F"/>
    <w:rsid w:val="00753D7D"/>
    <w:rsid w:val="007725BC"/>
    <w:rsid w:val="00772E28"/>
    <w:rsid w:val="00772F05"/>
    <w:rsid w:val="0077750D"/>
    <w:rsid w:val="007A1253"/>
    <w:rsid w:val="007A29EB"/>
    <w:rsid w:val="007A30EE"/>
    <w:rsid w:val="007A450D"/>
    <w:rsid w:val="007A5EDC"/>
    <w:rsid w:val="007B5A2C"/>
    <w:rsid w:val="007D78B8"/>
    <w:rsid w:val="00801648"/>
    <w:rsid w:val="008106DF"/>
    <w:rsid w:val="0082113C"/>
    <w:rsid w:val="00845B13"/>
    <w:rsid w:val="008A0814"/>
    <w:rsid w:val="008A369B"/>
    <w:rsid w:val="008A411E"/>
    <w:rsid w:val="008A4EE8"/>
    <w:rsid w:val="008D5262"/>
    <w:rsid w:val="008E4505"/>
    <w:rsid w:val="008E4F4D"/>
    <w:rsid w:val="0090084B"/>
    <w:rsid w:val="0090453C"/>
    <w:rsid w:val="00913CD2"/>
    <w:rsid w:val="00917C1D"/>
    <w:rsid w:val="009356B5"/>
    <w:rsid w:val="00982F9B"/>
    <w:rsid w:val="009A2E0B"/>
    <w:rsid w:val="009A568D"/>
    <w:rsid w:val="009D09F6"/>
    <w:rsid w:val="009D2511"/>
    <w:rsid w:val="009D513F"/>
    <w:rsid w:val="009F5C5A"/>
    <w:rsid w:val="00A07C54"/>
    <w:rsid w:val="00A102ED"/>
    <w:rsid w:val="00A104DB"/>
    <w:rsid w:val="00A10864"/>
    <w:rsid w:val="00A27228"/>
    <w:rsid w:val="00A3521A"/>
    <w:rsid w:val="00A36F82"/>
    <w:rsid w:val="00A5568D"/>
    <w:rsid w:val="00A82A00"/>
    <w:rsid w:val="00AB5782"/>
    <w:rsid w:val="00AB602A"/>
    <w:rsid w:val="00AD0C7D"/>
    <w:rsid w:val="00AD64EE"/>
    <w:rsid w:val="00AD790F"/>
    <w:rsid w:val="00AE1451"/>
    <w:rsid w:val="00AE1F1A"/>
    <w:rsid w:val="00AF64FD"/>
    <w:rsid w:val="00B10F43"/>
    <w:rsid w:val="00B27BD3"/>
    <w:rsid w:val="00B457C5"/>
    <w:rsid w:val="00B46455"/>
    <w:rsid w:val="00B51AF7"/>
    <w:rsid w:val="00B7077D"/>
    <w:rsid w:val="00B81FBC"/>
    <w:rsid w:val="00BA20F9"/>
    <w:rsid w:val="00BA2E8B"/>
    <w:rsid w:val="00BA4A45"/>
    <w:rsid w:val="00BC1D98"/>
    <w:rsid w:val="00BC3203"/>
    <w:rsid w:val="00BD59BE"/>
    <w:rsid w:val="00C02F9B"/>
    <w:rsid w:val="00C02FC2"/>
    <w:rsid w:val="00C36DF7"/>
    <w:rsid w:val="00C43BFA"/>
    <w:rsid w:val="00C546D8"/>
    <w:rsid w:val="00C62803"/>
    <w:rsid w:val="00C66A9F"/>
    <w:rsid w:val="00C70D36"/>
    <w:rsid w:val="00C76802"/>
    <w:rsid w:val="00C81879"/>
    <w:rsid w:val="00C95578"/>
    <w:rsid w:val="00CA233D"/>
    <w:rsid w:val="00CA3ED4"/>
    <w:rsid w:val="00CA4E83"/>
    <w:rsid w:val="00CB7C6A"/>
    <w:rsid w:val="00CC6E29"/>
    <w:rsid w:val="00CE12E1"/>
    <w:rsid w:val="00D01FEF"/>
    <w:rsid w:val="00D02873"/>
    <w:rsid w:val="00D31A6C"/>
    <w:rsid w:val="00D414F9"/>
    <w:rsid w:val="00D65C7A"/>
    <w:rsid w:val="00D77FF8"/>
    <w:rsid w:val="00D86E2A"/>
    <w:rsid w:val="00D90D44"/>
    <w:rsid w:val="00DB301E"/>
    <w:rsid w:val="00DB392A"/>
    <w:rsid w:val="00DD76C4"/>
    <w:rsid w:val="00E167C3"/>
    <w:rsid w:val="00E21A9D"/>
    <w:rsid w:val="00E376CB"/>
    <w:rsid w:val="00E460F6"/>
    <w:rsid w:val="00E65318"/>
    <w:rsid w:val="00E750CB"/>
    <w:rsid w:val="00E76CDF"/>
    <w:rsid w:val="00E772D2"/>
    <w:rsid w:val="00E7747F"/>
    <w:rsid w:val="00E83CF8"/>
    <w:rsid w:val="00E94F1E"/>
    <w:rsid w:val="00EA6F5D"/>
    <w:rsid w:val="00EB1012"/>
    <w:rsid w:val="00EB49BC"/>
    <w:rsid w:val="00EF3FFB"/>
    <w:rsid w:val="00F00898"/>
    <w:rsid w:val="00F0673E"/>
    <w:rsid w:val="00F209D3"/>
    <w:rsid w:val="00F25AC0"/>
    <w:rsid w:val="00F33642"/>
    <w:rsid w:val="00F51DCA"/>
    <w:rsid w:val="00F53411"/>
    <w:rsid w:val="00F84659"/>
    <w:rsid w:val="00F85AD2"/>
    <w:rsid w:val="00FA000C"/>
    <w:rsid w:val="00FD0E02"/>
    <w:rsid w:val="00FF10D7"/>
    <w:rsid w:val="00FF272A"/>
    <w:rsid w:val="00FF465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7E5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0300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03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016E6"/>
    <w:pPr>
      <w:keepNext/>
      <w:tabs>
        <w:tab w:val="num" w:pos="2160"/>
      </w:tabs>
      <w:ind w:left="2160" w:hanging="360"/>
      <w:jc w:val="both"/>
      <w:outlineLvl w:val="2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1544E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544E5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377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7E5"/>
  </w:style>
  <w:style w:type="paragraph" w:customStyle="1" w:styleId="Rejstk">
    <w:name w:val="Rejstřík"/>
    <w:basedOn w:val="Normln"/>
    <w:rsid w:val="006B5353"/>
    <w:pPr>
      <w:suppressLineNumbers/>
    </w:pPr>
    <w:rPr>
      <w:rFonts w:cs="Tahoma"/>
    </w:rPr>
  </w:style>
  <w:style w:type="paragraph" w:customStyle="1" w:styleId="Vorgabetext">
    <w:name w:val="Vorgabetext"/>
    <w:basedOn w:val="Normln"/>
    <w:rsid w:val="006B5353"/>
    <w:rPr>
      <w:sz w:val="24"/>
      <w:lang w:val="de-DE"/>
    </w:rPr>
  </w:style>
  <w:style w:type="paragraph" w:customStyle="1" w:styleId="lob">
    <w:name w:val="lob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o">
    <w:name w:val="lo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g">
    <w:name w:val="lg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6CDF"/>
    <w:rPr>
      <w:b/>
      <w:bCs/>
    </w:rPr>
  </w:style>
  <w:style w:type="paragraph" w:customStyle="1" w:styleId="TabellenText">
    <w:name w:val="Tabellen Text"/>
    <w:basedOn w:val="Normln"/>
    <w:rsid w:val="00FA000C"/>
    <w:rPr>
      <w:sz w:val="24"/>
      <w:lang w:val="en-US"/>
    </w:rPr>
  </w:style>
  <w:style w:type="paragraph" w:customStyle="1" w:styleId="Prosttext1">
    <w:name w:val="Prostý text1"/>
    <w:basedOn w:val="Normln"/>
    <w:rsid w:val="00FA000C"/>
    <w:rPr>
      <w:rFonts w:ascii="Courier New" w:hAnsi="Courier New"/>
    </w:rPr>
  </w:style>
  <w:style w:type="paragraph" w:styleId="Normlnweb">
    <w:name w:val="Normal (Web)"/>
    <w:basedOn w:val="Normln"/>
    <w:rsid w:val="0047541F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rsid w:val="00AD790F"/>
    <w:rPr>
      <w:color w:val="0000FF"/>
      <w:u w:val="single"/>
    </w:rPr>
  </w:style>
  <w:style w:type="paragraph" w:styleId="Zkladntext">
    <w:name w:val="Body Text"/>
    <w:basedOn w:val="Normln"/>
    <w:link w:val="ZkladntextChar"/>
    <w:rsid w:val="00660A9F"/>
    <w:pPr>
      <w:jc w:val="both"/>
    </w:pPr>
    <w:rPr>
      <w:rFonts w:ascii="Arial" w:hAnsi="Arial"/>
      <w:sz w:val="24"/>
    </w:rPr>
  </w:style>
  <w:style w:type="paragraph" w:customStyle="1" w:styleId="Textkrper-Einzug2">
    <w:name w:val="Textkörper-Einzug 2"/>
    <w:basedOn w:val="Normln"/>
    <w:rsid w:val="00660A9F"/>
    <w:pPr>
      <w:tabs>
        <w:tab w:val="left" w:pos="1134"/>
        <w:tab w:val="left" w:pos="1701"/>
      </w:tabs>
      <w:ind w:left="6375" w:hanging="6375"/>
    </w:pPr>
    <w:rPr>
      <w:sz w:val="24"/>
    </w:rPr>
  </w:style>
  <w:style w:type="paragraph" w:customStyle="1" w:styleId="Zkladntext21">
    <w:name w:val="Základní text 21"/>
    <w:basedOn w:val="Normln"/>
    <w:rsid w:val="001544E5"/>
    <w:pPr>
      <w:jc w:val="both"/>
    </w:pPr>
    <w:rPr>
      <w:rFonts w:ascii="Arial" w:hAnsi="Arial"/>
    </w:rPr>
  </w:style>
  <w:style w:type="paragraph" w:customStyle="1" w:styleId="top">
    <w:name w:val="top"/>
    <w:basedOn w:val="Normln"/>
    <w:rsid w:val="001544E5"/>
    <w:rPr>
      <w:rFonts w:ascii="Arial" w:hAnsi="Arial"/>
      <w:b/>
      <w:sz w:val="24"/>
      <w:lang w:val="de-DE"/>
    </w:rPr>
  </w:style>
  <w:style w:type="paragraph" w:customStyle="1" w:styleId="Beschreibung">
    <w:name w:val="Beschreibung"/>
    <w:basedOn w:val="Normln"/>
    <w:rsid w:val="001544E5"/>
    <w:rPr>
      <w:rFonts w:ascii="Arial" w:hAnsi="Arial"/>
      <w:sz w:val="18"/>
      <w:lang w:val="de-DE"/>
    </w:rPr>
  </w:style>
  <w:style w:type="paragraph" w:customStyle="1" w:styleId="Daten">
    <w:name w:val="Daten"/>
    <w:basedOn w:val="Normln"/>
    <w:rsid w:val="001544E5"/>
    <w:pPr>
      <w:ind w:left="2552" w:hanging="2552"/>
    </w:pPr>
    <w:rPr>
      <w:rFonts w:ascii="Arial" w:hAnsi="Arial"/>
      <w:sz w:val="18"/>
      <w:lang w:val="de-DE"/>
    </w:rPr>
  </w:style>
  <w:style w:type="character" w:customStyle="1" w:styleId="Nadpis2Char">
    <w:name w:val="Nadpis 2 Char"/>
    <w:basedOn w:val="Standardnpsmoodstavce"/>
    <w:link w:val="Nadpis2"/>
    <w:rsid w:val="0000332B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61054"/>
    <w:rPr>
      <w:rFonts w:ascii="Arial" w:hAnsi="Arial"/>
      <w:sz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A07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07C54"/>
    <w:rPr>
      <w:rFonts w:ascii="Courier New" w:hAnsi="Courier New" w:cs="Courier New"/>
    </w:rPr>
  </w:style>
  <w:style w:type="character" w:customStyle="1" w:styleId="Zkladntext5">
    <w:name w:val="Základní text (5)_"/>
    <w:basedOn w:val="Standardnpsmoodstavce"/>
    <w:rsid w:val="001D686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0">
    <w:name w:val="Základní text (5)"/>
    <w:basedOn w:val="Zkladntext5"/>
    <w:rsid w:val="001D686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rsid w:val="001D686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"/>
    <w:basedOn w:val="Zkladntext2"/>
    <w:rsid w:val="001D686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69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TLAK Smolík, spol</vt:lpstr>
    </vt:vector>
  </TitlesOfParts>
  <Company>V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TLAK Smolík, spol</dc:title>
  <dc:creator>V</dc:creator>
  <cp:lastModifiedBy>PC</cp:lastModifiedBy>
  <cp:revision>6</cp:revision>
  <cp:lastPrinted>2016-04-19T14:05:00Z</cp:lastPrinted>
  <dcterms:created xsi:type="dcterms:W3CDTF">2023-09-26T15:49:00Z</dcterms:created>
  <dcterms:modified xsi:type="dcterms:W3CDTF">2023-10-17T10:05:00Z</dcterms:modified>
</cp:coreProperties>
</file>